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D02" w:rsidRDefault="00D20D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1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2" w:rsidRDefault="00D20D02"/>
    <w:p w:rsidR="00D20D02" w:rsidRDefault="00D20D02">
      <w:bookmarkStart w:id="0" w:name="_GoBack"/>
      <w:bookmarkEnd w:id="0"/>
    </w:p>
    <w:p w:rsidR="00D20D02" w:rsidRDefault="00D20D02"/>
    <w:p w:rsidR="00D20D02" w:rsidRPr="007A467E" w:rsidRDefault="00D20D02" w:rsidP="00D20D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1. Общие положения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1.1. </w:t>
      </w:r>
      <w:proofErr w:type="gram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Настоящее Положение разработано в соответствии с законом Российской Федерации «Об образовании в Российской Федерации» от 29.12.2012 № 273 - ФЗ (ред. от 23.07.2013), Приказом министерства образования и науки РФ от 30 августа 2013 года №1014 "Об утверждении порядка организации осуществления образовательной деятельности по основным общеобразовательным программам - образовательным программам  дошкольного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", "Федеральным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государственны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образовательным </w:t>
      </w:r>
      <w:proofErr w:type="gramEnd"/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стандартом дошкольного образования" (далее – ФГОС </w:t>
      </w:r>
      <w:proofErr w:type="gram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) от 17.10.2013, </w:t>
      </w:r>
      <w:proofErr w:type="gram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Уставом</w:t>
      </w:r>
      <w:proofErr w:type="gram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образовательного учреждения и регламентирует порядок разработки и реализации рабочих программ педагогов.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1.2. Рабочая программа (далее – Программа) — нормативный документ, который является неотъемлемой частью образовательной программы ДОУ. Она определяет модель организации образовательного процесса в группе, ориентирована на личность воспитанников группы и основывается на ФГОС, федеральном и региональном компонентах, компоненте дошкольного образовательного учреждения.  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1.3. Программа разрабатывается по следующим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1.4. Структура Программы является единой для всех педагогических работников, работающих в ДОУ.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1.5. За полнотой и качеством реализации Программы осуществляется должностной контроль заведующей.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1.6. Положение о Программе рассматривается на педагогическом совете и вступает в силу с момента издания приказа заведующим «Об утверждении Положения», и действует до внесения изменения.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1.7. Положение считается пролонгированным на следующий период, если не было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изменений и дополнений. 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1.7.1. Основания для внесения изменений: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предложения педагогических работников по результатам работы в текущем учебном году,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обновление списка литературы,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предложения педагогического совета, администрации ДОУ.</w:t>
      </w:r>
    </w:p>
    <w:p w:rsidR="00D20D02" w:rsidRPr="007A467E" w:rsidRDefault="00D20D02" w:rsidP="00D20D0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0D02" w:rsidRPr="007A467E" w:rsidRDefault="00D20D02" w:rsidP="00D20D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b/>
          <w:sz w:val="28"/>
          <w:szCs w:val="28"/>
          <w:lang w:eastAsia="ru-RU"/>
        </w:rPr>
        <w:t>2. Цели и задачи рабочей программы педагога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2.1. Цель Программы – планирование, организация и управление воспитательным процессом.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2.2. Программа регламентирует деятельность педагогических работников.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2.3. Программа: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конкретизирует цели и задачи;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- определяет объем и содержание материала, умений и навыков, которыми </w:t>
      </w:r>
      <w:proofErr w:type="gram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должны</w:t>
      </w:r>
      <w:proofErr w:type="gramEnd"/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овладеть воспитанники;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оптимально распределяет время по темам;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активизирует познавательную деятельность воспитанников, развитие их творческих способностей.</w:t>
      </w:r>
    </w:p>
    <w:p w:rsidR="00D20D02" w:rsidRPr="007A467E" w:rsidRDefault="00D20D02" w:rsidP="00D20D0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0D02" w:rsidRPr="007A467E" w:rsidRDefault="00D20D02" w:rsidP="00D20D0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0D02" w:rsidRPr="007A467E" w:rsidRDefault="00D20D02" w:rsidP="00D20D0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b/>
          <w:sz w:val="28"/>
          <w:szCs w:val="28"/>
          <w:lang w:eastAsia="ru-RU"/>
        </w:rPr>
        <w:t>3. Структура рабочей программы педагога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3.1. Структура Программы является формой представления образовательных областей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как целостной системы, отражающей внутреннюю логику организации воспитательного процесса, и включает в себя следующие элементы: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1) </w:t>
      </w:r>
      <w:r w:rsidRPr="007A467E">
        <w:rPr>
          <w:rFonts w:ascii="Times New Roman" w:eastAsia="Times New Roman" w:hAnsi="Times New Roman"/>
          <w:i/>
          <w:sz w:val="28"/>
          <w:szCs w:val="28"/>
          <w:lang w:eastAsia="ru-RU"/>
        </w:rPr>
        <w:t>Титульный лист: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полное название учреждения в соответствии с Уставом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Cambria Math" w:eastAsia="Times New Roman" w:hAnsi="Cambria Math" w:cs="Cambria Math"/>
          <w:sz w:val="28"/>
          <w:szCs w:val="28"/>
          <w:lang w:eastAsia="ru-RU"/>
        </w:rPr>
        <w:t>‐</w:t>
      </w: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 где, когда и кем утверждена Программа</w:t>
      </w:r>
      <w:r w:rsidRPr="007A467E">
        <w:rPr>
          <w:sz w:val="28"/>
          <w:szCs w:val="28"/>
        </w:rPr>
        <w:t xml:space="preserve">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адресность (группа, возраст детей)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указание примерной программы, ее авторов, на основе которой разработана данная Программа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- сведения об авторе (должность, ФИО)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место нахождения (название населенного пункта) и год разработки Программы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i/>
          <w:sz w:val="28"/>
          <w:szCs w:val="28"/>
          <w:lang w:eastAsia="ru-RU"/>
        </w:rPr>
        <w:t>2) Содержание.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r w:rsidRPr="007A467E">
        <w:rPr>
          <w:rFonts w:ascii="Times New Roman" w:eastAsia="Times New Roman" w:hAnsi="Times New Roman"/>
          <w:i/>
          <w:sz w:val="28"/>
          <w:szCs w:val="28"/>
          <w:lang w:eastAsia="ru-RU"/>
        </w:rPr>
        <w:t>Целевой раздел.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Пояснительная записка: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цель и задачи Программы;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принципы и подходы в организации образовательного процесса;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-особенности осуществления образовательного процесса в группе;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возрастные  особенности психофизического развития детей, воспитывающихся в группе;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планируемые результаты освоения Программы;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методика проведения мониторинга (периодичность, сроки, формы).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4)</w:t>
      </w:r>
      <w:r w:rsidRPr="007A467E">
        <w:rPr>
          <w:sz w:val="28"/>
          <w:szCs w:val="28"/>
        </w:rPr>
        <w:t xml:space="preserve"> </w:t>
      </w:r>
      <w:r w:rsidRPr="007A467E">
        <w:rPr>
          <w:rFonts w:ascii="Times New Roman" w:eastAsia="Times New Roman" w:hAnsi="Times New Roman"/>
          <w:i/>
          <w:sz w:val="28"/>
          <w:szCs w:val="28"/>
          <w:lang w:eastAsia="ru-RU"/>
        </w:rPr>
        <w:t>Содержательный раздел.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содержание психолого-педагогической работы по освоению детьми образовательных областей (комплексно-тематическое планирование содержания организованной деятельности детей по направлениям развития (познавательное развитие, речевое развитие, социально – коммуникативное развитие, физическое развитие, художественно – эстетическое развитие), включая компонент ДОУ;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- особенности взаимодействия педагогов группы с семьями воспитанников (перспективный план работы с родителями);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5) </w:t>
      </w:r>
      <w:r w:rsidRPr="007A467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Организационный раздел.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- особенности организации развивающей предметно-пространственной  среды в группе;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организация режима пребывания детей в группе;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- учебный план (расписание занятий, двигательный режим, схема закаливания детей);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- учебно-методическое обеспечение Программы.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b/>
          <w:sz w:val="28"/>
          <w:szCs w:val="28"/>
          <w:lang w:eastAsia="ru-RU"/>
        </w:rPr>
        <w:t>4. Требования к оформлению</w:t>
      </w:r>
      <w:r w:rsidRPr="007A467E">
        <w:rPr>
          <w:sz w:val="28"/>
          <w:szCs w:val="28"/>
        </w:rPr>
        <w:t xml:space="preserve"> </w:t>
      </w:r>
      <w:r w:rsidRPr="007A46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Программы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4.1. Набор текста производится в текстовом редакторе </w:t>
      </w:r>
      <w:proofErr w:type="spell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Word</w:t>
      </w:r>
      <w:proofErr w:type="spell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 с одной стороны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листа формата А</w:t>
      </w:r>
      <w:proofErr w:type="gram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proofErr w:type="gram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, тип шрифта: </w:t>
      </w:r>
      <w:proofErr w:type="spell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Times</w:t>
      </w:r>
      <w:proofErr w:type="spell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New</w:t>
      </w:r>
      <w:proofErr w:type="spell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Roman</w:t>
      </w:r>
      <w:proofErr w:type="spell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, размер - 12 </w:t>
      </w:r>
      <w:proofErr w:type="spell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пт</w:t>
      </w:r>
      <w:proofErr w:type="spell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; межстрочный интервал -  1,15; </w:t>
      </w:r>
      <w:r w:rsidRPr="007A467E">
        <w:rPr>
          <w:sz w:val="28"/>
          <w:szCs w:val="28"/>
        </w:rPr>
        <w:t xml:space="preserve"> </w:t>
      </w: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абзац 1,25 см.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4.2. По контуру листа оставляются поля: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левое</w:t>
      </w:r>
      <w:proofErr w:type="gram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 и нижнее - 25 мм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верхнее</w:t>
      </w:r>
      <w:proofErr w:type="gram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 – 20 мм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правое</w:t>
      </w:r>
      <w:proofErr w:type="gramEnd"/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 -10 мм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Таблицы вставляются непосредственно в текст.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вкладывается в файлы, страницы нумеруются. Титульный лист считается первым и не подлежит нумерации.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4.3. Программа сдается на бумажном носителе - в папке и в электронном варианте.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0D02" w:rsidRPr="00B90600" w:rsidRDefault="00D20D02" w:rsidP="00D20D02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b/>
          <w:sz w:val="28"/>
          <w:szCs w:val="28"/>
          <w:lang w:eastAsia="ru-RU"/>
        </w:rPr>
        <w:t>5. Утверждение Программы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5.1. Программа рассматривается на педагогическом совете и утверждается ежегодно в начале учебного года (до 10 сентября текущего года) приказом руководителя дошкольного образовательного учреждения.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5.2. Дополнения и изменения в Программу могут вноситься ежегодно перед началом нового учебного года в виде вкладыша «Дополнения к Программе».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накоплении большого количества изменений Программа корректируется в соответствии с накопленным материалом.         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b/>
          <w:sz w:val="28"/>
          <w:szCs w:val="28"/>
          <w:lang w:eastAsia="ru-RU"/>
        </w:rPr>
        <w:t>6. Хранение Программы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6.1. Программа хранится в методическом кабинете ДОУ.</w:t>
      </w:r>
    </w:p>
    <w:p w:rsidR="00D20D02" w:rsidRPr="007A467E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6.2. Доступ к Программе имеют все педагогические работники и администрация ДОУ.</w:t>
      </w:r>
    </w:p>
    <w:p w:rsidR="00D20D02" w:rsidRPr="00B90600" w:rsidRDefault="00D20D02" w:rsidP="00D20D02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67E">
        <w:rPr>
          <w:rFonts w:ascii="Times New Roman" w:eastAsia="Times New Roman" w:hAnsi="Times New Roman"/>
          <w:sz w:val="28"/>
          <w:szCs w:val="28"/>
          <w:lang w:eastAsia="ru-RU"/>
        </w:rPr>
        <w:t>6.3. Программа хранится 3 года после истечения срока ее действия в методическом кабинете.</w:t>
      </w:r>
    </w:p>
    <w:p w:rsidR="00D20D02" w:rsidRDefault="00D20D02"/>
    <w:p w:rsidR="00D20D02" w:rsidRDefault="00D20D02"/>
    <w:p w:rsidR="00D20D02" w:rsidRDefault="00D20D02"/>
    <w:p w:rsidR="00D20D02" w:rsidRDefault="00D20D02"/>
    <w:p w:rsidR="00D20D02" w:rsidRDefault="00D20D02"/>
    <w:p w:rsidR="00D20D02" w:rsidRDefault="00D20D02"/>
    <w:p w:rsidR="00D20D02" w:rsidRDefault="00D20D02"/>
    <w:p w:rsidR="00D20D02" w:rsidRDefault="00D20D02"/>
    <w:sectPr w:rsidR="00D20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0D8"/>
    <w:rsid w:val="009860D8"/>
    <w:rsid w:val="00C30C71"/>
    <w:rsid w:val="00D2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D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D0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D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D0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826</Words>
  <Characters>4710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2017-04-28T18:11:00Z</dcterms:created>
  <dcterms:modified xsi:type="dcterms:W3CDTF">2017-04-28T18:13:00Z</dcterms:modified>
</cp:coreProperties>
</file>